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76" w:rsidRDefault="00A77276"/>
    <w:p w:rsidR="00336FA5" w:rsidRDefault="00336FA5"/>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Michael Saucier</w:t>
      </w: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Chief, Natural Resources Managem</w:t>
      </w:r>
      <w:r w:rsidRPr="00174787">
        <w:rPr>
          <w:rFonts w:ascii="Times New Roman" w:hAnsi="Times New Roman" w:cs="Times New Roman"/>
          <w:sz w:val="24"/>
          <w:szCs w:val="24"/>
        </w:rPr>
        <w:t xml:space="preserve">ent Function </w:t>
      </w: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U.S. Army Corps of</w:t>
      </w:r>
      <w:r w:rsidRPr="00174787">
        <w:rPr>
          <w:rFonts w:ascii="Times New Roman" w:hAnsi="Times New Roman" w:cs="Times New Roman"/>
          <w:sz w:val="24"/>
          <w:szCs w:val="24"/>
        </w:rPr>
        <w:t xml:space="preserve"> Engineers</w:t>
      </w: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CEMVN-OD-T </w:t>
      </w: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P.O. Box 60267 </w:t>
      </w: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New Orleans, LA 70160-0267</w:t>
      </w:r>
    </w:p>
    <w:p w:rsidR="00336FA5" w:rsidRPr="00174787" w:rsidRDefault="00336FA5" w:rsidP="00336FA5">
      <w:pPr>
        <w:pStyle w:val="PlainText"/>
        <w:rPr>
          <w:rFonts w:ascii="Times New Roman" w:hAnsi="Times New Roman" w:cs="Times New Roman"/>
          <w:sz w:val="24"/>
          <w:szCs w:val="24"/>
        </w:rPr>
      </w:pP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Re: Atchafalaya Basin Floodway System Project, Louisiana Master Plan 2012</w:t>
      </w:r>
    </w:p>
    <w:p w:rsidR="00336FA5" w:rsidRPr="00174787" w:rsidRDefault="00336FA5" w:rsidP="00336FA5">
      <w:pPr>
        <w:pStyle w:val="PlainText"/>
        <w:rPr>
          <w:rFonts w:ascii="Times New Roman" w:hAnsi="Times New Roman" w:cs="Times New Roman"/>
          <w:sz w:val="24"/>
          <w:szCs w:val="24"/>
        </w:rPr>
      </w:pPr>
    </w:p>
    <w:p w:rsidR="00336FA5"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Dear Mr. Saucier:</w:t>
      </w:r>
    </w:p>
    <w:p w:rsidR="00336FA5" w:rsidRPr="00174787" w:rsidRDefault="00336FA5" w:rsidP="00336FA5">
      <w:pPr>
        <w:pStyle w:val="PlainText"/>
        <w:rPr>
          <w:rFonts w:ascii="Times New Roman" w:hAnsi="Times New Roman" w:cs="Times New Roman"/>
          <w:sz w:val="24"/>
          <w:szCs w:val="24"/>
        </w:rPr>
      </w:pPr>
    </w:p>
    <w:p w:rsidR="00875523" w:rsidRPr="00174787" w:rsidRDefault="00336FA5"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Louisiana Wildlife Federation </w:t>
      </w:r>
      <w:r w:rsidR="00875523" w:rsidRPr="00174787">
        <w:rPr>
          <w:rFonts w:ascii="Times New Roman" w:hAnsi="Times New Roman" w:cs="Times New Roman"/>
          <w:sz w:val="24"/>
          <w:szCs w:val="24"/>
        </w:rPr>
        <w:t xml:space="preserve">(LWF) </w:t>
      </w:r>
      <w:r w:rsidRPr="00174787">
        <w:rPr>
          <w:rFonts w:ascii="Times New Roman" w:hAnsi="Times New Roman" w:cs="Times New Roman"/>
          <w:sz w:val="24"/>
          <w:szCs w:val="24"/>
        </w:rPr>
        <w:t>appreciates the opportunity to comment on the draft master plan for The Atchafalaya Basin Floodway System Project.</w:t>
      </w:r>
      <w:r w:rsidR="00875523" w:rsidRPr="00174787">
        <w:rPr>
          <w:rFonts w:ascii="Times New Roman" w:hAnsi="Times New Roman" w:cs="Times New Roman"/>
          <w:sz w:val="24"/>
          <w:szCs w:val="24"/>
        </w:rPr>
        <w:t xml:space="preserve"> </w:t>
      </w:r>
      <w:r w:rsidR="00543C09" w:rsidRPr="00174787">
        <w:rPr>
          <w:rFonts w:ascii="Times New Roman" w:hAnsi="Times New Roman" w:cs="Times New Roman"/>
          <w:sz w:val="24"/>
          <w:szCs w:val="24"/>
        </w:rPr>
        <w:t>LWF’s membership includes 28 affiliate organizations and 10,000 members</w:t>
      </w:r>
      <w:r w:rsidR="00543C09" w:rsidRPr="00174787">
        <w:rPr>
          <w:rFonts w:ascii="Times New Roman" w:hAnsi="Times New Roman" w:cs="Times New Roman"/>
          <w:sz w:val="24"/>
          <w:szCs w:val="24"/>
        </w:rPr>
        <w:t xml:space="preserve">. </w:t>
      </w:r>
      <w:r w:rsidR="00875523" w:rsidRPr="00174787">
        <w:rPr>
          <w:rFonts w:ascii="Times New Roman" w:hAnsi="Times New Roman" w:cs="Times New Roman"/>
          <w:sz w:val="24"/>
          <w:szCs w:val="24"/>
        </w:rPr>
        <w:t>Many of our members are passionate about the Basin and fi</w:t>
      </w:r>
      <w:r w:rsidR="004D7E9E" w:rsidRPr="00174787">
        <w:rPr>
          <w:rFonts w:ascii="Times New Roman" w:hAnsi="Times New Roman" w:cs="Times New Roman"/>
          <w:sz w:val="24"/>
          <w:szCs w:val="24"/>
        </w:rPr>
        <w:t>sh and hunt</w:t>
      </w:r>
      <w:r w:rsidR="00875523" w:rsidRPr="00174787">
        <w:rPr>
          <w:rFonts w:ascii="Times New Roman" w:hAnsi="Times New Roman" w:cs="Times New Roman"/>
          <w:sz w:val="24"/>
          <w:szCs w:val="24"/>
        </w:rPr>
        <w:t xml:space="preserve"> in the area</w:t>
      </w:r>
      <w:r w:rsidR="00875523" w:rsidRPr="00174787">
        <w:rPr>
          <w:rFonts w:ascii="Times New Roman" w:hAnsi="Times New Roman" w:cs="Times New Roman"/>
          <w:sz w:val="24"/>
          <w:szCs w:val="24"/>
        </w:rPr>
        <w:t xml:space="preserve"> and believe public access is important</w:t>
      </w:r>
      <w:r w:rsidR="00174787">
        <w:rPr>
          <w:rFonts w:ascii="Times New Roman" w:hAnsi="Times New Roman" w:cs="Times New Roman"/>
          <w:sz w:val="24"/>
          <w:szCs w:val="24"/>
        </w:rPr>
        <w:t>. Our members</w:t>
      </w:r>
      <w:r w:rsidR="00875523" w:rsidRPr="00174787">
        <w:rPr>
          <w:rFonts w:ascii="Times New Roman" w:hAnsi="Times New Roman" w:cs="Times New Roman"/>
          <w:sz w:val="24"/>
          <w:szCs w:val="24"/>
        </w:rPr>
        <w:t xml:space="preserve"> also express concern about the long-term health of the system</w:t>
      </w:r>
      <w:r w:rsidR="00231BED" w:rsidRPr="00174787">
        <w:rPr>
          <w:rFonts w:ascii="Times New Roman" w:hAnsi="Times New Roman" w:cs="Times New Roman"/>
          <w:sz w:val="24"/>
          <w:szCs w:val="24"/>
        </w:rPr>
        <w:t xml:space="preserve"> due</w:t>
      </w:r>
      <w:r w:rsidR="00875523" w:rsidRPr="00174787">
        <w:rPr>
          <w:rFonts w:ascii="Times New Roman" w:hAnsi="Times New Roman" w:cs="Times New Roman"/>
          <w:sz w:val="24"/>
          <w:szCs w:val="24"/>
        </w:rPr>
        <w:t xml:space="preserve"> to</w:t>
      </w:r>
      <w:r w:rsidR="00231BED" w:rsidRPr="00174787">
        <w:rPr>
          <w:rFonts w:ascii="Times New Roman" w:hAnsi="Times New Roman" w:cs="Times New Roman"/>
          <w:sz w:val="24"/>
          <w:szCs w:val="24"/>
        </w:rPr>
        <w:t xml:space="preserve"> current</w:t>
      </w:r>
      <w:r w:rsidR="00875523" w:rsidRPr="00174787">
        <w:rPr>
          <w:rFonts w:ascii="Times New Roman" w:hAnsi="Times New Roman" w:cs="Times New Roman"/>
          <w:sz w:val="24"/>
          <w:szCs w:val="24"/>
        </w:rPr>
        <w:t xml:space="preserve"> </w:t>
      </w:r>
      <w:r w:rsidR="004D7E9E" w:rsidRPr="00174787">
        <w:rPr>
          <w:rFonts w:ascii="Times New Roman" w:hAnsi="Times New Roman" w:cs="Times New Roman"/>
          <w:sz w:val="24"/>
          <w:szCs w:val="24"/>
        </w:rPr>
        <w:t>water flow</w:t>
      </w:r>
      <w:r w:rsidR="00875523" w:rsidRPr="00174787">
        <w:rPr>
          <w:rFonts w:ascii="Times New Roman" w:hAnsi="Times New Roman" w:cs="Times New Roman"/>
          <w:sz w:val="24"/>
          <w:szCs w:val="24"/>
        </w:rPr>
        <w:t xml:space="preserve"> and water quality problems. </w:t>
      </w:r>
    </w:p>
    <w:p w:rsidR="00875523" w:rsidRPr="00174787" w:rsidRDefault="00875523" w:rsidP="00336FA5">
      <w:pPr>
        <w:pStyle w:val="PlainText"/>
        <w:rPr>
          <w:rFonts w:ascii="Times New Roman" w:hAnsi="Times New Roman" w:cs="Times New Roman"/>
          <w:sz w:val="24"/>
          <w:szCs w:val="24"/>
        </w:rPr>
      </w:pPr>
    </w:p>
    <w:p w:rsidR="004D363C" w:rsidRPr="00174787" w:rsidRDefault="004D363C" w:rsidP="00336FA5">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LWF’s affiliate organization, Friends of the Atchafalaya, submitted comments to the draft master plan and LWF is in support of that organization’s comments and recommendations addressing specific aspects of the plan. </w:t>
      </w:r>
    </w:p>
    <w:p w:rsidR="00875523" w:rsidRPr="00174787" w:rsidRDefault="00875523" w:rsidP="00336FA5">
      <w:pPr>
        <w:pStyle w:val="PlainText"/>
        <w:rPr>
          <w:rFonts w:ascii="Times New Roman" w:hAnsi="Times New Roman" w:cs="Times New Roman"/>
          <w:sz w:val="24"/>
          <w:szCs w:val="24"/>
        </w:rPr>
      </w:pPr>
    </w:p>
    <w:p w:rsidR="00336FA5" w:rsidRPr="00174787" w:rsidRDefault="00875523" w:rsidP="003F122C">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LWF supports the overall goals of the </w:t>
      </w:r>
      <w:r w:rsidRPr="00174787">
        <w:rPr>
          <w:rFonts w:ascii="Times New Roman" w:hAnsi="Times New Roman" w:cs="Times New Roman"/>
          <w:sz w:val="24"/>
          <w:szCs w:val="24"/>
        </w:rPr>
        <w:t xml:space="preserve">draft </w:t>
      </w:r>
      <w:r w:rsidRPr="00174787">
        <w:rPr>
          <w:rFonts w:ascii="Times New Roman" w:hAnsi="Times New Roman" w:cs="Times New Roman"/>
          <w:sz w:val="24"/>
          <w:szCs w:val="24"/>
        </w:rPr>
        <w:t>plan and acknowledge</w:t>
      </w:r>
      <w:r w:rsidRPr="00174787">
        <w:rPr>
          <w:rFonts w:ascii="Times New Roman" w:hAnsi="Times New Roman" w:cs="Times New Roman"/>
          <w:sz w:val="24"/>
          <w:szCs w:val="24"/>
        </w:rPr>
        <w:t>s</w:t>
      </w:r>
      <w:r w:rsidRPr="00174787">
        <w:rPr>
          <w:rFonts w:ascii="Times New Roman" w:hAnsi="Times New Roman" w:cs="Times New Roman"/>
          <w:sz w:val="24"/>
          <w:szCs w:val="24"/>
        </w:rPr>
        <w:t xml:space="preserve"> its priority use as a floodway. </w:t>
      </w:r>
      <w:r w:rsidR="003F122C" w:rsidRPr="00174787">
        <w:rPr>
          <w:rFonts w:ascii="Times New Roman" w:hAnsi="Times New Roman" w:cs="Times New Roman"/>
          <w:sz w:val="24"/>
          <w:szCs w:val="24"/>
        </w:rPr>
        <w:t xml:space="preserve">We do </w:t>
      </w:r>
      <w:r w:rsidR="004D363C" w:rsidRPr="00174787">
        <w:rPr>
          <w:rFonts w:ascii="Times New Roman" w:hAnsi="Times New Roman" w:cs="Times New Roman"/>
          <w:sz w:val="24"/>
          <w:szCs w:val="24"/>
        </w:rPr>
        <w:t xml:space="preserve">want to emphasize </w:t>
      </w:r>
      <w:r w:rsidR="00336FA5" w:rsidRPr="00174787">
        <w:rPr>
          <w:rFonts w:ascii="Times New Roman" w:hAnsi="Times New Roman" w:cs="Times New Roman"/>
          <w:sz w:val="24"/>
          <w:szCs w:val="24"/>
        </w:rPr>
        <w:t>the continued need for</w:t>
      </w:r>
      <w:r w:rsidR="004D363C" w:rsidRPr="00174787">
        <w:rPr>
          <w:rFonts w:ascii="Times New Roman" w:hAnsi="Times New Roman" w:cs="Times New Roman"/>
          <w:sz w:val="24"/>
          <w:szCs w:val="24"/>
        </w:rPr>
        <w:t xml:space="preserve"> better</w:t>
      </w:r>
      <w:r w:rsidR="00336FA5" w:rsidRPr="00174787">
        <w:rPr>
          <w:rFonts w:ascii="Times New Roman" w:hAnsi="Times New Roman" w:cs="Times New Roman"/>
          <w:sz w:val="24"/>
          <w:szCs w:val="24"/>
        </w:rPr>
        <w:t xml:space="preserve"> water flow management </w:t>
      </w:r>
      <w:r w:rsidR="008F7A0B" w:rsidRPr="00174787">
        <w:rPr>
          <w:rFonts w:ascii="Times New Roman" w:hAnsi="Times New Roman" w:cs="Times New Roman"/>
          <w:sz w:val="24"/>
          <w:szCs w:val="24"/>
        </w:rPr>
        <w:t xml:space="preserve">and water quality </w:t>
      </w:r>
      <w:r w:rsidR="00336FA5" w:rsidRPr="00174787">
        <w:rPr>
          <w:rFonts w:ascii="Times New Roman" w:hAnsi="Times New Roman" w:cs="Times New Roman"/>
          <w:sz w:val="24"/>
          <w:szCs w:val="24"/>
        </w:rPr>
        <w:t>to improve the health of the system overall</w:t>
      </w:r>
      <w:r w:rsidR="007E34EF" w:rsidRPr="00174787">
        <w:rPr>
          <w:rFonts w:ascii="Times New Roman" w:hAnsi="Times New Roman" w:cs="Times New Roman"/>
          <w:sz w:val="24"/>
          <w:szCs w:val="24"/>
        </w:rPr>
        <w:t xml:space="preserve"> to benefit wildlife and fisheries habitat</w:t>
      </w:r>
      <w:r w:rsidR="00336FA5" w:rsidRPr="00174787">
        <w:rPr>
          <w:rFonts w:ascii="Times New Roman" w:hAnsi="Times New Roman" w:cs="Times New Roman"/>
          <w:sz w:val="24"/>
          <w:szCs w:val="24"/>
        </w:rPr>
        <w:t xml:space="preserve">.  </w:t>
      </w:r>
      <w:r w:rsidR="007E34EF" w:rsidRPr="00174787">
        <w:rPr>
          <w:rFonts w:ascii="Times New Roman" w:hAnsi="Times New Roman" w:cs="Times New Roman"/>
          <w:sz w:val="24"/>
          <w:szCs w:val="24"/>
        </w:rPr>
        <w:t xml:space="preserve">In this regard, </w:t>
      </w:r>
      <w:r w:rsidR="008F7A0B" w:rsidRPr="00174787">
        <w:rPr>
          <w:rFonts w:ascii="Times New Roman" w:hAnsi="Times New Roman" w:cs="Times New Roman"/>
          <w:sz w:val="24"/>
          <w:szCs w:val="24"/>
        </w:rPr>
        <w:t>a sense of urgency is well-founded regarding</w:t>
      </w:r>
      <w:r w:rsidR="00DC4919" w:rsidRPr="00174787">
        <w:rPr>
          <w:rFonts w:ascii="Times New Roman" w:hAnsi="Times New Roman" w:cs="Times New Roman"/>
          <w:sz w:val="24"/>
          <w:szCs w:val="24"/>
        </w:rPr>
        <w:t xml:space="preserve"> sufficient</w:t>
      </w:r>
      <w:r w:rsidR="008F7A0B" w:rsidRPr="00174787">
        <w:rPr>
          <w:rFonts w:ascii="Times New Roman" w:hAnsi="Times New Roman" w:cs="Times New Roman"/>
          <w:sz w:val="24"/>
          <w:szCs w:val="24"/>
        </w:rPr>
        <w:t xml:space="preserve"> </w:t>
      </w:r>
      <w:r w:rsidR="007E34EF" w:rsidRPr="00174787">
        <w:rPr>
          <w:rFonts w:ascii="Times New Roman" w:hAnsi="Times New Roman" w:cs="Times New Roman"/>
          <w:sz w:val="24"/>
          <w:szCs w:val="24"/>
        </w:rPr>
        <w:t>implementation</w:t>
      </w:r>
      <w:r w:rsidR="00DC4919" w:rsidRPr="00174787">
        <w:rPr>
          <w:rFonts w:ascii="Times New Roman" w:hAnsi="Times New Roman" w:cs="Times New Roman"/>
          <w:sz w:val="24"/>
          <w:szCs w:val="24"/>
        </w:rPr>
        <w:t xml:space="preserve"> of the supporting goals of </w:t>
      </w:r>
      <w:r w:rsidR="007F57D0">
        <w:rPr>
          <w:rFonts w:ascii="Times New Roman" w:hAnsi="Times New Roman" w:cs="Times New Roman"/>
          <w:sz w:val="24"/>
          <w:szCs w:val="24"/>
        </w:rPr>
        <w:t>1) t</w:t>
      </w:r>
      <w:r w:rsidR="00DC4919" w:rsidRPr="00174787">
        <w:rPr>
          <w:rFonts w:ascii="Times New Roman" w:hAnsi="Times New Roman" w:cs="Times New Roman"/>
          <w:sz w:val="24"/>
          <w:szCs w:val="24"/>
        </w:rPr>
        <w:t>o retain and restore the unique environmental features of the floodway and maintain or enhance the long-range</w:t>
      </w:r>
      <w:r w:rsidR="00DC4919" w:rsidRPr="00174787">
        <w:rPr>
          <w:rFonts w:ascii="Times New Roman" w:hAnsi="Times New Roman" w:cs="Times New Roman"/>
          <w:sz w:val="24"/>
          <w:szCs w:val="24"/>
        </w:rPr>
        <w:t xml:space="preserve"> </w:t>
      </w:r>
      <w:r w:rsidR="00DC4919" w:rsidRPr="00174787">
        <w:rPr>
          <w:rFonts w:ascii="Times New Roman" w:hAnsi="Times New Roman" w:cs="Times New Roman"/>
          <w:sz w:val="24"/>
          <w:szCs w:val="24"/>
        </w:rPr>
        <w:t>productivit</w:t>
      </w:r>
      <w:r w:rsidR="00DC4919" w:rsidRPr="00174787">
        <w:rPr>
          <w:rFonts w:ascii="Times New Roman" w:hAnsi="Times New Roman" w:cs="Times New Roman"/>
          <w:sz w:val="24"/>
          <w:szCs w:val="24"/>
        </w:rPr>
        <w:t xml:space="preserve">y of the wetlands and woodlands, and </w:t>
      </w:r>
      <w:r w:rsidR="007F57D0">
        <w:rPr>
          <w:rFonts w:ascii="Times New Roman" w:hAnsi="Times New Roman" w:cs="Times New Roman"/>
          <w:sz w:val="24"/>
          <w:szCs w:val="24"/>
        </w:rPr>
        <w:t>2) t</w:t>
      </w:r>
      <w:r w:rsidR="00DC4919" w:rsidRPr="00174787">
        <w:rPr>
          <w:rFonts w:ascii="Times New Roman" w:hAnsi="Times New Roman" w:cs="Times New Roman"/>
          <w:sz w:val="24"/>
          <w:szCs w:val="24"/>
        </w:rPr>
        <w:t>o maximize public opportunity to observe and utilize the fish and wildlife resources of the floodway.</w:t>
      </w:r>
    </w:p>
    <w:p w:rsidR="00DC4919" w:rsidRPr="00174787" w:rsidRDefault="00DC4919" w:rsidP="00DC4919">
      <w:pPr>
        <w:autoSpaceDE w:val="0"/>
        <w:autoSpaceDN w:val="0"/>
        <w:adjustRightInd w:val="0"/>
        <w:spacing w:after="0" w:line="240" w:lineRule="auto"/>
        <w:rPr>
          <w:rFonts w:ascii="Times New Roman" w:hAnsi="Times New Roman" w:cs="Times New Roman"/>
          <w:sz w:val="24"/>
          <w:szCs w:val="24"/>
        </w:rPr>
      </w:pPr>
    </w:p>
    <w:p w:rsidR="00336FA5" w:rsidRPr="00174787" w:rsidRDefault="00DC4919" w:rsidP="00CF6E83">
      <w:pPr>
        <w:autoSpaceDE w:val="0"/>
        <w:autoSpaceDN w:val="0"/>
        <w:adjustRightInd w:val="0"/>
        <w:spacing w:after="0" w:line="240" w:lineRule="auto"/>
        <w:rPr>
          <w:rFonts w:ascii="Times New Roman" w:hAnsi="Times New Roman" w:cs="Times New Roman"/>
          <w:sz w:val="24"/>
          <w:szCs w:val="24"/>
        </w:rPr>
      </w:pPr>
      <w:r w:rsidRPr="00174787">
        <w:rPr>
          <w:rFonts w:ascii="Times New Roman" w:hAnsi="Times New Roman" w:cs="Times New Roman"/>
          <w:sz w:val="24"/>
          <w:szCs w:val="24"/>
        </w:rPr>
        <w:t>Periodic flow of freshwater into areas of the Basin</w:t>
      </w:r>
      <w:r w:rsidR="001B6D65" w:rsidRPr="00174787">
        <w:rPr>
          <w:rFonts w:ascii="Times New Roman" w:hAnsi="Times New Roman" w:cs="Times New Roman"/>
          <w:sz w:val="24"/>
          <w:szCs w:val="24"/>
        </w:rPr>
        <w:t xml:space="preserve"> is</w:t>
      </w:r>
      <w:r w:rsidRPr="00174787">
        <w:rPr>
          <w:rFonts w:ascii="Times New Roman" w:hAnsi="Times New Roman" w:cs="Times New Roman"/>
          <w:sz w:val="24"/>
          <w:szCs w:val="24"/>
        </w:rPr>
        <w:t xml:space="preserve"> critical to maintaining healthy habitat</w:t>
      </w:r>
      <w:r w:rsidR="003F122C" w:rsidRPr="00174787">
        <w:rPr>
          <w:rFonts w:ascii="Times New Roman" w:hAnsi="Times New Roman" w:cs="Times New Roman"/>
          <w:sz w:val="24"/>
          <w:szCs w:val="24"/>
        </w:rPr>
        <w:t>. The implementation of plans for</w:t>
      </w:r>
      <w:r w:rsidR="001B6D65" w:rsidRPr="00174787">
        <w:rPr>
          <w:rFonts w:ascii="Times New Roman" w:hAnsi="Times New Roman" w:cs="Times New Roman"/>
          <w:sz w:val="24"/>
          <w:szCs w:val="24"/>
        </w:rPr>
        <w:t xml:space="preserve"> Water Management Units appears to be either slow or inadequate </w:t>
      </w:r>
      <w:r w:rsidR="00BD247C" w:rsidRPr="00174787">
        <w:rPr>
          <w:rFonts w:ascii="Times New Roman" w:hAnsi="Times New Roman" w:cs="Times New Roman"/>
          <w:sz w:val="24"/>
          <w:szCs w:val="24"/>
        </w:rPr>
        <w:t>or incomplete.</w:t>
      </w:r>
      <w:r w:rsidR="003F122C" w:rsidRPr="00174787">
        <w:rPr>
          <w:rFonts w:ascii="Times New Roman" w:hAnsi="Times New Roman" w:cs="Times New Roman"/>
          <w:sz w:val="24"/>
          <w:szCs w:val="24"/>
        </w:rPr>
        <w:t xml:space="preserve"> LWF urges an accelerated pace and greater cooperation with other ag</w:t>
      </w:r>
      <w:r w:rsidR="00BD247C" w:rsidRPr="00174787">
        <w:rPr>
          <w:rFonts w:ascii="Times New Roman" w:hAnsi="Times New Roman" w:cs="Times New Roman"/>
          <w:sz w:val="24"/>
          <w:szCs w:val="24"/>
        </w:rPr>
        <w:t xml:space="preserve">encies to expedite these plans or consider a more comprehensive water management plan approach. </w:t>
      </w:r>
    </w:p>
    <w:p w:rsidR="003F122C" w:rsidRPr="00174787" w:rsidRDefault="003F122C" w:rsidP="00CF6E83">
      <w:pPr>
        <w:autoSpaceDE w:val="0"/>
        <w:autoSpaceDN w:val="0"/>
        <w:adjustRightInd w:val="0"/>
        <w:spacing w:after="0" w:line="240" w:lineRule="auto"/>
        <w:rPr>
          <w:rFonts w:ascii="Times New Roman" w:hAnsi="Times New Roman" w:cs="Times New Roman"/>
          <w:sz w:val="24"/>
          <w:szCs w:val="24"/>
        </w:rPr>
      </w:pPr>
    </w:p>
    <w:p w:rsidR="003F122C" w:rsidRPr="00174787" w:rsidRDefault="003F122C" w:rsidP="00CF6E83">
      <w:pPr>
        <w:autoSpaceDE w:val="0"/>
        <w:autoSpaceDN w:val="0"/>
        <w:adjustRightInd w:val="0"/>
        <w:spacing w:after="0" w:line="240" w:lineRule="auto"/>
        <w:rPr>
          <w:rFonts w:ascii="Times New Roman" w:hAnsi="Times New Roman" w:cs="Times New Roman"/>
          <w:sz w:val="24"/>
          <w:szCs w:val="24"/>
        </w:rPr>
      </w:pPr>
      <w:r w:rsidRPr="00174787">
        <w:rPr>
          <w:rFonts w:ascii="Times New Roman" w:hAnsi="Times New Roman" w:cs="Times New Roman"/>
          <w:sz w:val="24"/>
          <w:szCs w:val="24"/>
        </w:rPr>
        <w:t xml:space="preserve">We applaud the acquisition of land and environmental easements and encourage </w:t>
      </w:r>
      <w:r w:rsidR="00174787" w:rsidRPr="00174787">
        <w:rPr>
          <w:rFonts w:ascii="Times New Roman" w:hAnsi="Times New Roman" w:cs="Times New Roman"/>
          <w:sz w:val="24"/>
          <w:szCs w:val="24"/>
        </w:rPr>
        <w:t>more acquisition</w:t>
      </w:r>
      <w:r w:rsidRPr="00174787">
        <w:rPr>
          <w:rFonts w:ascii="Times New Roman" w:hAnsi="Times New Roman" w:cs="Times New Roman"/>
          <w:sz w:val="24"/>
          <w:szCs w:val="24"/>
        </w:rPr>
        <w:t xml:space="preserve"> to increase public access. </w:t>
      </w:r>
      <w:r w:rsidR="00BD247C" w:rsidRPr="00174787">
        <w:rPr>
          <w:rFonts w:ascii="Times New Roman" w:hAnsi="Times New Roman" w:cs="Times New Roman"/>
          <w:sz w:val="24"/>
          <w:szCs w:val="24"/>
        </w:rPr>
        <w:t xml:space="preserve">We respectfully ask for a review of all conservation easements held to assure they are </w:t>
      </w:r>
      <w:r w:rsidR="00BD247C" w:rsidRPr="00174787">
        <w:rPr>
          <w:rFonts w:ascii="Times New Roman" w:hAnsi="Times New Roman" w:cs="Times New Roman"/>
          <w:sz w:val="24"/>
          <w:szCs w:val="24"/>
        </w:rPr>
        <w:t>adequate to me</w:t>
      </w:r>
      <w:r w:rsidR="00543C09" w:rsidRPr="00174787">
        <w:rPr>
          <w:rFonts w:ascii="Times New Roman" w:hAnsi="Times New Roman" w:cs="Times New Roman"/>
          <w:sz w:val="24"/>
          <w:szCs w:val="24"/>
        </w:rPr>
        <w:t>et the goals of restoration, environmental enhancement and protection.</w:t>
      </w:r>
    </w:p>
    <w:p w:rsidR="001B6D65" w:rsidRPr="00174787" w:rsidRDefault="001B6D65" w:rsidP="00CF6E83">
      <w:pPr>
        <w:autoSpaceDE w:val="0"/>
        <w:autoSpaceDN w:val="0"/>
        <w:adjustRightInd w:val="0"/>
        <w:spacing w:after="0" w:line="240" w:lineRule="auto"/>
        <w:rPr>
          <w:rFonts w:ascii="Times New Roman" w:hAnsi="Times New Roman" w:cs="Times New Roman"/>
          <w:sz w:val="24"/>
          <w:szCs w:val="24"/>
        </w:rPr>
      </w:pPr>
    </w:p>
    <w:p w:rsidR="001B6D65" w:rsidRPr="00174787" w:rsidRDefault="001B6D65" w:rsidP="001B6D65">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While we support recreational use and public access we recommend that the addition of more ATV trails be prudent regarding extent of access into sensitive areas. Also, as more primitive </w:t>
      </w:r>
      <w:r w:rsidRPr="00174787">
        <w:rPr>
          <w:rFonts w:ascii="Times New Roman" w:hAnsi="Times New Roman" w:cs="Times New Roman"/>
          <w:sz w:val="24"/>
          <w:szCs w:val="24"/>
        </w:rPr>
        <w:lastRenderedPageBreak/>
        <w:t xml:space="preserve">camping sites are created, more bank fishing opportunities should be included for people who want to fish but do not own a boat. </w:t>
      </w:r>
    </w:p>
    <w:p w:rsidR="00CF6E83" w:rsidRPr="00174787" w:rsidRDefault="00CF6E83" w:rsidP="00CF6E83">
      <w:pPr>
        <w:autoSpaceDE w:val="0"/>
        <w:autoSpaceDN w:val="0"/>
        <w:adjustRightInd w:val="0"/>
        <w:spacing w:after="0" w:line="240" w:lineRule="auto"/>
        <w:rPr>
          <w:rFonts w:ascii="Times New Roman" w:hAnsi="Times New Roman" w:cs="Times New Roman"/>
          <w:sz w:val="24"/>
          <w:szCs w:val="24"/>
        </w:rPr>
      </w:pPr>
    </w:p>
    <w:p w:rsidR="00875523" w:rsidRPr="00174787" w:rsidRDefault="00875523"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Regarding </w:t>
      </w:r>
      <w:r w:rsidRPr="00174787">
        <w:rPr>
          <w:rFonts w:ascii="Times New Roman" w:hAnsi="Times New Roman" w:cs="Times New Roman"/>
          <w:sz w:val="24"/>
          <w:szCs w:val="24"/>
        </w:rPr>
        <w:t>the numerous old</w:t>
      </w:r>
      <w:r w:rsidRPr="00174787">
        <w:rPr>
          <w:rFonts w:ascii="Times New Roman" w:hAnsi="Times New Roman" w:cs="Times New Roman"/>
          <w:sz w:val="24"/>
          <w:szCs w:val="24"/>
        </w:rPr>
        <w:t xml:space="preserve"> and </w:t>
      </w:r>
      <w:r w:rsidRPr="00174787">
        <w:rPr>
          <w:rFonts w:ascii="Times New Roman" w:hAnsi="Times New Roman" w:cs="Times New Roman"/>
          <w:sz w:val="24"/>
          <w:szCs w:val="24"/>
        </w:rPr>
        <w:t>abandoned oil and</w:t>
      </w:r>
      <w:r w:rsidR="00CF6E83" w:rsidRPr="00174787">
        <w:rPr>
          <w:rFonts w:ascii="Times New Roman" w:hAnsi="Times New Roman" w:cs="Times New Roman"/>
          <w:sz w:val="24"/>
          <w:szCs w:val="24"/>
        </w:rPr>
        <w:t xml:space="preserve"> gas wells and equipment that are</w:t>
      </w:r>
      <w:r w:rsidRPr="00174787">
        <w:rPr>
          <w:rFonts w:ascii="Times New Roman" w:hAnsi="Times New Roman" w:cs="Times New Roman"/>
          <w:sz w:val="24"/>
          <w:szCs w:val="24"/>
        </w:rPr>
        <w:t xml:space="preserve"> located in some areas within the Basin</w:t>
      </w:r>
      <w:r w:rsidR="00231BED" w:rsidRPr="00174787">
        <w:rPr>
          <w:rFonts w:ascii="Times New Roman" w:hAnsi="Times New Roman" w:cs="Times New Roman"/>
          <w:sz w:val="24"/>
          <w:szCs w:val="24"/>
        </w:rPr>
        <w:t>,</w:t>
      </w:r>
      <w:r w:rsidR="004D7E9E" w:rsidRPr="00174787">
        <w:rPr>
          <w:rFonts w:ascii="Times New Roman" w:hAnsi="Times New Roman" w:cs="Times New Roman"/>
          <w:sz w:val="24"/>
          <w:szCs w:val="24"/>
        </w:rPr>
        <w:t xml:space="preserve"> LWF urges cooperation with state agency partners to prioritize </w:t>
      </w:r>
      <w:r w:rsidR="00CF6E83" w:rsidRPr="00174787">
        <w:rPr>
          <w:rFonts w:ascii="Times New Roman" w:hAnsi="Times New Roman" w:cs="Times New Roman"/>
          <w:sz w:val="24"/>
          <w:szCs w:val="24"/>
        </w:rPr>
        <w:t xml:space="preserve">addressing </w:t>
      </w:r>
      <w:r w:rsidR="00BD247C" w:rsidRPr="00174787">
        <w:rPr>
          <w:rFonts w:ascii="Times New Roman" w:hAnsi="Times New Roman" w:cs="Times New Roman"/>
          <w:sz w:val="24"/>
          <w:szCs w:val="24"/>
        </w:rPr>
        <w:t>removal or remediation expedit</w:t>
      </w:r>
      <w:r w:rsidR="007F57D0">
        <w:rPr>
          <w:rFonts w:ascii="Times New Roman" w:hAnsi="Times New Roman" w:cs="Times New Roman"/>
          <w:sz w:val="24"/>
          <w:szCs w:val="24"/>
        </w:rPr>
        <w:t xml:space="preserve">iously to prevent environmental degradation. </w:t>
      </w:r>
    </w:p>
    <w:p w:rsidR="00875523" w:rsidRPr="00174787" w:rsidRDefault="00875523" w:rsidP="00875523">
      <w:pPr>
        <w:pStyle w:val="PlainText"/>
        <w:rPr>
          <w:rFonts w:ascii="Times New Roman" w:hAnsi="Times New Roman" w:cs="Times New Roman"/>
          <w:sz w:val="24"/>
          <w:szCs w:val="24"/>
        </w:rPr>
      </w:pPr>
    </w:p>
    <w:p w:rsidR="00875523" w:rsidRPr="00174787" w:rsidRDefault="004D7E9E"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Feral hogs should also be included as a nuisance animal negatively affecting areas of the Basin.</w:t>
      </w:r>
    </w:p>
    <w:p w:rsidR="00875523" w:rsidRPr="00174787" w:rsidRDefault="00875523" w:rsidP="00875523">
      <w:pPr>
        <w:pStyle w:val="PlainText"/>
        <w:rPr>
          <w:rFonts w:ascii="Times New Roman" w:hAnsi="Times New Roman" w:cs="Times New Roman"/>
          <w:sz w:val="24"/>
          <w:szCs w:val="24"/>
        </w:rPr>
      </w:pPr>
    </w:p>
    <w:p w:rsidR="00E33CC9" w:rsidRPr="00174787" w:rsidRDefault="00E33CC9"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The Basin offers an abundance of bird watching opportunities and is part of an important migratory flyway</w:t>
      </w:r>
      <w:r w:rsidR="00CF6E83" w:rsidRPr="00174787">
        <w:rPr>
          <w:rFonts w:ascii="Times New Roman" w:hAnsi="Times New Roman" w:cs="Times New Roman"/>
          <w:sz w:val="24"/>
          <w:szCs w:val="24"/>
        </w:rPr>
        <w:t>. There is relatively</w:t>
      </w:r>
      <w:r w:rsidRPr="00174787">
        <w:rPr>
          <w:rFonts w:ascii="Times New Roman" w:hAnsi="Times New Roman" w:cs="Times New Roman"/>
          <w:sz w:val="24"/>
          <w:szCs w:val="24"/>
        </w:rPr>
        <w:t xml:space="preserve"> little </w:t>
      </w:r>
      <w:proofErr w:type="gramStart"/>
      <w:r w:rsidRPr="00174787">
        <w:rPr>
          <w:rFonts w:ascii="Times New Roman" w:hAnsi="Times New Roman" w:cs="Times New Roman"/>
          <w:sz w:val="24"/>
          <w:szCs w:val="24"/>
        </w:rPr>
        <w:t>mention of</w:t>
      </w:r>
      <w:proofErr w:type="gramEnd"/>
      <w:r w:rsidRPr="00174787">
        <w:rPr>
          <w:rFonts w:ascii="Times New Roman" w:hAnsi="Times New Roman" w:cs="Times New Roman"/>
          <w:sz w:val="24"/>
          <w:szCs w:val="24"/>
        </w:rPr>
        <w:t xml:space="preserve"> enhancing habitat for migratory and wading birds </w:t>
      </w:r>
      <w:r w:rsidR="00231BED" w:rsidRPr="00174787">
        <w:rPr>
          <w:rFonts w:ascii="Times New Roman" w:hAnsi="Times New Roman" w:cs="Times New Roman"/>
          <w:sz w:val="24"/>
          <w:szCs w:val="24"/>
        </w:rPr>
        <w:t xml:space="preserve">nor of protecting rookeries </w:t>
      </w:r>
      <w:r w:rsidR="00E712A3" w:rsidRPr="00174787">
        <w:rPr>
          <w:rFonts w:ascii="Times New Roman" w:hAnsi="Times New Roman" w:cs="Times New Roman"/>
          <w:sz w:val="24"/>
          <w:szCs w:val="24"/>
        </w:rPr>
        <w:t xml:space="preserve">from other uses and activities during nesting season. </w:t>
      </w:r>
    </w:p>
    <w:p w:rsidR="00875523" w:rsidRPr="00174787" w:rsidRDefault="00875523" w:rsidP="00875523">
      <w:pPr>
        <w:pStyle w:val="PlainText"/>
        <w:rPr>
          <w:rFonts w:ascii="Times New Roman" w:hAnsi="Times New Roman" w:cs="Times New Roman"/>
          <w:sz w:val="24"/>
          <w:szCs w:val="24"/>
        </w:rPr>
      </w:pPr>
    </w:p>
    <w:p w:rsidR="00231BED" w:rsidRPr="00174787" w:rsidRDefault="00E33CC9"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LWF recommends taking advantage of the opportunity to promote a conservation ethic to reduce the incidence of users’ damage</w:t>
      </w:r>
      <w:r w:rsidR="00CF6E83" w:rsidRPr="00174787">
        <w:rPr>
          <w:rFonts w:ascii="Times New Roman" w:hAnsi="Times New Roman" w:cs="Times New Roman"/>
          <w:sz w:val="24"/>
          <w:szCs w:val="24"/>
        </w:rPr>
        <w:t>.  As</w:t>
      </w:r>
      <w:r w:rsidRPr="00174787">
        <w:rPr>
          <w:rFonts w:ascii="Times New Roman" w:hAnsi="Times New Roman" w:cs="Times New Roman"/>
          <w:sz w:val="24"/>
          <w:szCs w:val="24"/>
        </w:rPr>
        <w:t xml:space="preserve"> kiosks, parking </w:t>
      </w:r>
      <w:r w:rsidR="00543C09" w:rsidRPr="00174787">
        <w:rPr>
          <w:rFonts w:ascii="Times New Roman" w:hAnsi="Times New Roman" w:cs="Times New Roman"/>
          <w:sz w:val="24"/>
          <w:szCs w:val="24"/>
        </w:rPr>
        <w:t>lots and access points are added,</w:t>
      </w:r>
      <w:r w:rsidRPr="00174787">
        <w:rPr>
          <w:rFonts w:ascii="Times New Roman" w:hAnsi="Times New Roman" w:cs="Times New Roman"/>
          <w:sz w:val="24"/>
          <w:szCs w:val="24"/>
        </w:rPr>
        <w:t xml:space="preserve"> messages about negative impacts of littering, illegal hunting, over lim</w:t>
      </w:r>
      <w:r w:rsidR="00231BED" w:rsidRPr="00174787">
        <w:rPr>
          <w:rFonts w:ascii="Times New Roman" w:hAnsi="Times New Roman" w:cs="Times New Roman"/>
          <w:sz w:val="24"/>
          <w:szCs w:val="24"/>
        </w:rPr>
        <w:t>it hunting and fishing, could be emphasized</w:t>
      </w:r>
      <w:r w:rsidR="00543C09" w:rsidRPr="00174787">
        <w:rPr>
          <w:rFonts w:ascii="Times New Roman" w:hAnsi="Times New Roman" w:cs="Times New Roman"/>
          <w:sz w:val="24"/>
          <w:szCs w:val="24"/>
        </w:rPr>
        <w:t>. A</w:t>
      </w:r>
      <w:r w:rsidR="00231BED" w:rsidRPr="00174787">
        <w:rPr>
          <w:rFonts w:ascii="Times New Roman" w:hAnsi="Times New Roman" w:cs="Times New Roman"/>
          <w:sz w:val="24"/>
          <w:szCs w:val="24"/>
        </w:rPr>
        <w:t xml:space="preserve">lternatively, positive emphasis and reminders about </w:t>
      </w:r>
      <w:r w:rsidR="00543C09" w:rsidRPr="00174787">
        <w:rPr>
          <w:rFonts w:ascii="Times New Roman" w:hAnsi="Times New Roman" w:cs="Times New Roman"/>
          <w:sz w:val="24"/>
          <w:szCs w:val="24"/>
        </w:rPr>
        <w:t xml:space="preserve">responsible use might be more appropriate. </w:t>
      </w:r>
    </w:p>
    <w:p w:rsidR="00231BED" w:rsidRPr="00174787" w:rsidRDefault="00231BED" w:rsidP="00875523">
      <w:pPr>
        <w:pStyle w:val="PlainText"/>
        <w:rPr>
          <w:rFonts w:ascii="Times New Roman" w:hAnsi="Times New Roman" w:cs="Times New Roman"/>
          <w:sz w:val="24"/>
          <w:szCs w:val="24"/>
        </w:rPr>
      </w:pPr>
    </w:p>
    <w:p w:rsidR="00543C09" w:rsidRPr="00174787" w:rsidRDefault="00231BED"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 xml:space="preserve">The plan is lengthy as would be expected of a document created to manage </w:t>
      </w:r>
      <w:r w:rsidR="00BD247C" w:rsidRPr="00174787">
        <w:rPr>
          <w:rFonts w:ascii="Times New Roman" w:hAnsi="Times New Roman" w:cs="Times New Roman"/>
          <w:sz w:val="24"/>
          <w:szCs w:val="24"/>
        </w:rPr>
        <w:t xml:space="preserve">a system of nearly </w:t>
      </w:r>
      <w:r w:rsidR="00174787" w:rsidRPr="00174787">
        <w:rPr>
          <w:rFonts w:ascii="Times New Roman" w:hAnsi="Times New Roman" w:cs="Times New Roman"/>
          <w:sz w:val="24"/>
          <w:szCs w:val="24"/>
        </w:rPr>
        <w:t>a million acres of marsh, swamps</w:t>
      </w:r>
      <w:r w:rsidR="00BD247C" w:rsidRPr="00174787">
        <w:rPr>
          <w:rFonts w:ascii="Times New Roman" w:hAnsi="Times New Roman" w:cs="Times New Roman"/>
          <w:sz w:val="24"/>
          <w:szCs w:val="24"/>
        </w:rPr>
        <w:t xml:space="preserve"> and bottomland hardwood forests. </w:t>
      </w:r>
      <w:r w:rsidR="00174787" w:rsidRPr="00174787">
        <w:rPr>
          <w:rFonts w:ascii="Times New Roman" w:hAnsi="Times New Roman" w:cs="Times New Roman"/>
          <w:sz w:val="24"/>
          <w:szCs w:val="24"/>
        </w:rPr>
        <w:t xml:space="preserve">We understand the complexity of managing the system and stand ready to work with the Corps and other agencies and organizations to enhance the quality of the Atchafalaya Basin for our enjoyment today and preservation for future generations. </w:t>
      </w:r>
    </w:p>
    <w:p w:rsidR="00174787" w:rsidRPr="00174787" w:rsidRDefault="00174787" w:rsidP="00875523">
      <w:pPr>
        <w:pStyle w:val="PlainText"/>
        <w:rPr>
          <w:rFonts w:ascii="Times New Roman" w:hAnsi="Times New Roman" w:cs="Times New Roman"/>
          <w:sz w:val="24"/>
          <w:szCs w:val="24"/>
        </w:rPr>
      </w:pPr>
    </w:p>
    <w:p w:rsidR="00174787" w:rsidRPr="00174787" w:rsidRDefault="00174787"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Sincerely,</w:t>
      </w:r>
    </w:p>
    <w:p w:rsidR="00174787" w:rsidRPr="00174787" w:rsidRDefault="00174787" w:rsidP="00875523">
      <w:pPr>
        <w:pStyle w:val="PlainText"/>
        <w:rPr>
          <w:rFonts w:ascii="Times New Roman" w:hAnsi="Times New Roman" w:cs="Times New Roman"/>
          <w:sz w:val="24"/>
          <w:szCs w:val="24"/>
        </w:rPr>
      </w:pPr>
    </w:p>
    <w:p w:rsidR="00174787" w:rsidRPr="00174787" w:rsidRDefault="00174787" w:rsidP="00875523">
      <w:pPr>
        <w:pStyle w:val="PlainText"/>
        <w:rPr>
          <w:rFonts w:ascii="Times New Roman" w:hAnsi="Times New Roman" w:cs="Times New Roman"/>
          <w:sz w:val="24"/>
          <w:szCs w:val="24"/>
        </w:rPr>
      </w:pPr>
      <w:r w:rsidRPr="00174787">
        <w:rPr>
          <w:rFonts w:ascii="Times New Roman" w:hAnsi="Times New Roman" w:cs="Times New Roman"/>
          <w:sz w:val="24"/>
          <w:szCs w:val="24"/>
        </w:rPr>
        <w:br/>
        <w:t xml:space="preserve">Rebecca </w:t>
      </w:r>
      <w:proofErr w:type="spellStart"/>
      <w:r w:rsidRPr="00174787">
        <w:rPr>
          <w:rFonts w:ascii="Times New Roman" w:hAnsi="Times New Roman" w:cs="Times New Roman"/>
          <w:sz w:val="24"/>
          <w:szCs w:val="24"/>
        </w:rPr>
        <w:t>Triche</w:t>
      </w:r>
      <w:proofErr w:type="spellEnd"/>
    </w:p>
    <w:p w:rsidR="00174787" w:rsidRPr="00174787" w:rsidRDefault="00174787" w:rsidP="00875523">
      <w:pPr>
        <w:pStyle w:val="PlainText"/>
        <w:rPr>
          <w:rFonts w:ascii="Times New Roman" w:hAnsi="Times New Roman" w:cs="Times New Roman"/>
          <w:sz w:val="24"/>
          <w:szCs w:val="24"/>
        </w:rPr>
      </w:pPr>
      <w:r w:rsidRPr="00174787">
        <w:rPr>
          <w:rFonts w:ascii="Times New Roman" w:hAnsi="Times New Roman" w:cs="Times New Roman"/>
          <w:sz w:val="24"/>
          <w:szCs w:val="24"/>
        </w:rPr>
        <w:t>Executive Director</w:t>
      </w:r>
    </w:p>
    <w:p w:rsidR="00543C09" w:rsidRPr="00174787" w:rsidRDefault="00543C09" w:rsidP="00875523">
      <w:pPr>
        <w:pStyle w:val="PlainText"/>
        <w:rPr>
          <w:rFonts w:ascii="Times New Roman" w:hAnsi="Times New Roman" w:cs="Times New Roman"/>
          <w:sz w:val="24"/>
          <w:szCs w:val="24"/>
        </w:rPr>
      </w:pPr>
    </w:p>
    <w:p w:rsidR="00875523" w:rsidRPr="00174787" w:rsidRDefault="00875523" w:rsidP="00875523">
      <w:pPr>
        <w:pStyle w:val="PlainText"/>
        <w:rPr>
          <w:rFonts w:ascii="Times New Roman" w:hAnsi="Times New Roman" w:cs="Times New Roman"/>
          <w:sz w:val="24"/>
          <w:szCs w:val="24"/>
        </w:rPr>
      </w:pPr>
    </w:p>
    <w:p w:rsidR="00875523" w:rsidRPr="00174787" w:rsidRDefault="00875523">
      <w:pPr>
        <w:rPr>
          <w:rFonts w:ascii="Times New Roman" w:hAnsi="Times New Roman" w:cs="Times New Roman"/>
          <w:sz w:val="24"/>
          <w:szCs w:val="24"/>
        </w:rPr>
      </w:pPr>
      <w:bookmarkStart w:id="0" w:name="_GoBack"/>
      <w:bookmarkEnd w:id="0"/>
    </w:p>
    <w:sectPr w:rsidR="00875523" w:rsidRPr="00174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A5"/>
    <w:rsid w:val="00174787"/>
    <w:rsid w:val="001B6D65"/>
    <w:rsid w:val="00231BED"/>
    <w:rsid w:val="003311DE"/>
    <w:rsid w:val="00336FA5"/>
    <w:rsid w:val="003F122C"/>
    <w:rsid w:val="004D363C"/>
    <w:rsid w:val="004D7E9E"/>
    <w:rsid w:val="00543C09"/>
    <w:rsid w:val="007E34EF"/>
    <w:rsid w:val="007F57D0"/>
    <w:rsid w:val="00875523"/>
    <w:rsid w:val="008F7A0B"/>
    <w:rsid w:val="00A77276"/>
    <w:rsid w:val="00B02545"/>
    <w:rsid w:val="00BD247C"/>
    <w:rsid w:val="00C77991"/>
    <w:rsid w:val="00CF6E83"/>
    <w:rsid w:val="00DC4919"/>
    <w:rsid w:val="00E33CC9"/>
    <w:rsid w:val="00E7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6F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6FA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6FA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6F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144">
      <w:bodyDiv w:val="1"/>
      <w:marLeft w:val="0"/>
      <w:marRight w:val="0"/>
      <w:marTop w:val="0"/>
      <w:marBottom w:val="0"/>
      <w:divBdr>
        <w:top w:val="none" w:sz="0" w:space="0" w:color="auto"/>
        <w:left w:val="none" w:sz="0" w:space="0" w:color="auto"/>
        <w:bottom w:val="none" w:sz="0" w:space="0" w:color="auto"/>
        <w:right w:val="none" w:sz="0" w:space="0" w:color="auto"/>
      </w:divBdr>
    </w:div>
    <w:div w:id="4561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dc:creator>
  <cp:lastModifiedBy>Jodie</cp:lastModifiedBy>
  <cp:revision>3</cp:revision>
  <dcterms:created xsi:type="dcterms:W3CDTF">2012-07-18T17:35:00Z</dcterms:created>
  <dcterms:modified xsi:type="dcterms:W3CDTF">2012-07-18T23:13:00Z</dcterms:modified>
</cp:coreProperties>
</file>